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6D" w:rsidRPr="00D45BD8" w:rsidRDefault="00E3026D" w:rsidP="00E3026D">
      <w:pPr>
        <w:tabs>
          <w:tab w:val="left" w:pos="6060"/>
        </w:tabs>
        <w:jc w:val="center"/>
        <w:rPr>
          <w:rFonts w:cs="Tahoma"/>
          <w:b/>
          <w:sz w:val="30"/>
          <w:szCs w:val="30"/>
        </w:rPr>
      </w:pPr>
      <w:bookmarkStart w:id="0" w:name="_GoBack"/>
      <w:bookmarkEnd w:id="0"/>
      <w:r w:rsidRPr="00D45BD8">
        <w:rPr>
          <w:rFonts w:cs="Tahoma"/>
          <w:b/>
          <w:sz w:val="30"/>
          <w:szCs w:val="30"/>
        </w:rPr>
        <w:t xml:space="preserve">YÊU CẦU TUYỂN DỤNG P.PTUD CORE BANKING </w:t>
      </w:r>
    </w:p>
    <w:p w:rsidR="00E3026D" w:rsidRPr="00D45BD8" w:rsidRDefault="00E3026D" w:rsidP="00E3026D">
      <w:pPr>
        <w:tabs>
          <w:tab w:val="left" w:pos="6060"/>
        </w:tabs>
        <w:jc w:val="center"/>
        <w:rPr>
          <w:rFonts w:cs="Tahoma"/>
          <w:b/>
          <w:sz w:val="24"/>
          <w:szCs w:val="24"/>
        </w:rPr>
      </w:pPr>
      <w:r w:rsidRPr="00D45BD8">
        <w:rPr>
          <w:rFonts w:cs="Tahoma"/>
          <w:b/>
          <w:sz w:val="24"/>
          <w:szCs w:val="24"/>
        </w:rPr>
        <w:t>NĂM 2013</w:t>
      </w:r>
    </w:p>
    <w:p w:rsidR="00E3026D" w:rsidRPr="00E3026D" w:rsidRDefault="00E3026D" w:rsidP="00E3026D">
      <w:pPr>
        <w:pStyle w:val="ListParagraph"/>
        <w:tabs>
          <w:tab w:val="left" w:pos="6060"/>
        </w:tabs>
        <w:rPr>
          <w:rFonts w:cs="Tahoma"/>
        </w:rPr>
      </w:pPr>
    </w:p>
    <w:p w:rsidR="00E3026D" w:rsidRPr="00E3026D" w:rsidRDefault="00E3026D" w:rsidP="00E3026D">
      <w:pPr>
        <w:pStyle w:val="ListParagraph"/>
        <w:numPr>
          <w:ilvl w:val="0"/>
          <w:numId w:val="3"/>
        </w:numPr>
        <w:ind w:left="0" w:firstLine="0"/>
        <w:rPr>
          <w:rFonts w:cs="Tahoma"/>
          <w:b/>
        </w:rPr>
      </w:pPr>
      <w:r w:rsidRPr="00E3026D">
        <w:rPr>
          <w:rFonts w:cs="Tahoma"/>
          <w:b/>
        </w:rPr>
        <w:t xml:space="preserve">Vị trí : Lập trình viên </w:t>
      </w:r>
      <w:r w:rsidR="00A11458">
        <w:rPr>
          <w:rFonts w:cs="Tahoma"/>
          <w:b/>
        </w:rPr>
        <w:t>T</w:t>
      </w:r>
      <w:r w:rsidR="0084737D">
        <w:rPr>
          <w:rFonts w:cs="Tahoma"/>
          <w:b/>
        </w:rPr>
        <w:t>hẻ</w:t>
      </w:r>
      <w:r w:rsidRPr="00E3026D">
        <w:rPr>
          <w:rFonts w:cs="Tahoma"/>
          <w:b/>
        </w:rPr>
        <w:t xml:space="preserve">. </w:t>
      </w:r>
    </w:p>
    <w:p w:rsidR="00E3026D" w:rsidRDefault="00E3026D" w:rsidP="00E3026D">
      <w:pPr>
        <w:tabs>
          <w:tab w:val="left" w:pos="6060"/>
        </w:tabs>
        <w:rPr>
          <w:rFonts w:cs="Tahoma"/>
        </w:rPr>
      </w:pPr>
      <w:r w:rsidRPr="00E3026D">
        <w:rPr>
          <w:rFonts w:cs="Tahoma"/>
          <w:b/>
        </w:rPr>
        <w:t>Số lượng cần tuyển</w:t>
      </w:r>
      <w:r>
        <w:rPr>
          <w:rFonts w:cs="Tahoma"/>
        </w:rPr>
        <w:t xml:space="preserve"> : 3</w:t>
      </w:r>
    </w:p>
    <w:p w:rsidR="00E3026D" w:rsidRPr="00E3026D" w:rsidRDefault="00E3026D" w:rsidP="00E3026D">
      <w:pPr>
        <w:tabs>
          <w:tab w:val="left" w:pos="6060"/>
        </w:tabs>
        <w:rPr>
          <w:rFonts w:cs="Tahoma"/>
          <w:b/>
        </w:rPr>
      </w:pPr>
      <w:r w:rsidRPr="00E3026D">
        <w:rPr>
          <w:rFonts w:cs="Tahoma"/>
          <w:b/>
        </w:rPr>
        <w:t xml:space="preserve">Mô tả công viêc :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 w:rsidRPr="00A76F93">
        <w:rPr>
          <w:rFonts w:cs="Tahoma"/>
        </w:rPr>
        <w:t xml:space="preserve">Bảo trì </w:t>
      </w:r>
      <w:r w:rsidR="00FB77F0">
        <w:rPr>
          <w:rFonts w:cs="Tahoma"/>
        </w:rPr>
        <w:t xml:space="preserve"> hệ thống thẻ đã </w:t>
      </w:r>
      <w:r>
        <w:rPr>
          <w:rFonts w:cs="Tahoma"/>
        </w:rPr>
        <w:t xml:space="preserve">có sẵn của ngân hàng.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Phát triển các ứng dụng mới trên hệ thống thẻ và cung cấp kết nối với các hệ thống khác trong ngân hàng.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Thực hiện các report trên cơ sở dữ liệu thẻ</w:t>
      </w:r>
      <w:r w:rsidR="00D45BD8">
        <w:rPr>
          <w:rFonts w:cs="Tahoma"/>
        </w:rPr>
        <w:t xml:space="preserve"> và các phần mềm khác của ngân hàng</w:t>
      </w:r>
      <w:r>
        <w:rPr>
          <w:rFonts w:cs="Tahoma"/>
        </w:rPr>
        <w:t xml:space="preserve">.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Tham gia các dự án phát triển trên hệ thống thẻ. </w:t>
      </w:r>
    </w:p>
    <w:p w:rsidR="00E3026D" w:rsidRPr="00E3026D" w:rsidRDefault="00E3026D" w:rsidP="00E3026D">
      <w:pPr>
        <w:tabs>
          <w:tab w:val="left" w:pos="6060"/>
        </w:tabs>
        <w:rPr>
          <w:rFonts w:cs="Tahoma"/>
          <w:b/>
        </w:rPr>
      </w:pPr>
      <w:r w:rsidRPr="00E3026D">
        <w:rPr>
          <w:rFonts w:cs="Tahoma"/>
          <w:b/>
        </w:rPr>
        <w:t xml:space="preserve">Yêu cầu công việc :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Tốt nghiệp Đại học chuyên ngành CNTT</w:t>
      </w:r>
    </w:p>
    <w:p w:rsidR="00E3026D" w:rsidRPr="00950656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Có </w:t>
      </w:r>
      <w:r w:rsidRPr="00950656">
        <w:rPr>
          <w:rFonts w:cs="Tahoma"/>
        </w:rPr>
        <w:t>kỹ năng viết câu lệnh SQL, PL/SQL (Packages, Procedures, Triggers…) thành thạo.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 w:rsidRPr="00950656">
        <w:rPr>
          <w:rFonts w:cs="Tahoma"/>
        </w:rPr>
        <w:t xml:space="preserve">Am hiểu </w:t>
      </w:r>
      <w:r>
        <w:rPr>
          <w:rFonts w:cs="Tahoma"/>
        </w:rPr>
        <w:t>và thao tác tốt trên hệ CSDL  Oracle</w:t>
      </w:r>
      <w:r w:rsidR="00FB77F0">
        <w:rPr>
          <w:rFonts w:cs="Tahoma"/>
        </w:rPr>
        <w:t>.</w:t>
      </w:r>
    </w:p>
    <w:p w:rsidR="00E3026D" w:rsidRPr="00713A16" w:rsidRDefault="00713A16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 w:rsidRPr="00713A16">
        <w:rPr>
          <w:rFonts w:cs="Tahoma"/>
        </w:rPr>
        <w:t xml:space="preserve"> </w:t>
      </w:r>
      <w:r w:rsidR="00E3026D" w:rsidRPr="00713A16">
        <w:rPr>
          <w:rFonts w:cs="Tahoma"/>
        </w:rPr>
        <w:t>Có khả năng làm việc nhóm và độc lập.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Tiếng Anh : Đọc hiểu tốt tài liệu kỹ thuật.</w:t>
      </w:r>
    </w:p>
    <w:p w:rsidR="00713A16" w:rsidRPr="00713A16" w:rsidRDefault="00713A16" w:rsidP="00713A16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 w:rsidRPr="00713A16">
        <w:rPr>
          <w:rFonts w:cs="Tahoma"/>
        </w:rPr>
        <w:t>Ưu tiên ứng viên có hiểu biết về nghiệm vụ ngân hàng</w:t>
      </w:r>
      <w:r w:rsidR="00FB77F0">
        <w:rPr>
          <w:rFonts w:cs="Tahoma"/>
        </w:rPr>
        <w:t xml:space="preserve"> và</w:t>
      </w:r>
      <w:r w:rsidRPr="00713A16">
        <w:rPr>
          <w:rFonts w:cs="Tahoma"/>
        </w:rPr>
        <w:t xml:space="preserve">  công cụ lập trình của Oracle: Oracle Report, Oracle Form. </w:t>
      </w:r>
    </w:p>
    <w:p w:rsidR="00E3026D" w:rsidRPr="00E3026D" w:rsidRDefault="00E3026D" w:rsidP="00E3026D">
      <w:pPr>
        <w:tabs>
          <w:tab w:val="left" w:pos="6060"/>
        </w:tabs>
        <w:rPr>
          <w:rFonts w:cs="Tahoma"/>
          <w:b/>
        </w:rPr>
      </w:pPr>
      <w:r w:rsidRPr="00E3026D">
        <w:rPr>
          <w:rFonts w:cs="Tahoma"/>
          <w:b/>
        </w:rPr>
        <w:t xml:space="preserve">Quyền lợi :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Làm việc trong môi trường thân thiện, năng động.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Chế độ lương thưởng cạnh tranh : lương tháng 13, thưởng theo năng suất, lễ, tết.</w:t>
      </w:r>
    </w:p>
    <w:p w:rsidR="00FB77F0" w:rsidRDefault="00FB77F0" w:rsidP="00FB77F0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Có chế độ nghỉ mát, teambuilding hàng năm.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Xét lương 1 lần/năm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Các chế độ bảo hiểm y tế, xã hội theo luật lao động. </w:t>
      </w:r>
    </w:p>
    <w:p w:rsidR="00E3026D" w:rsidRDefault="00E3026D" w:rsidP="00E3026D">
      <w:pPr>
        <w:tabs>
          <w:tab w:val="left" w:pos="6060"/>
        </w:tabs>
        <w:rPr>
          <w:rFonts w:cs="Tahoma"/>
        </w:rPr>
      </w:pPr>
      <w:r w:rsidRPr="00E3026D">
        <w:rPr>
          <w:rFonts w:cs="Tahoma"/>
          <w:b/>
        </w:rPr>
        <w:t>Mức lương :</w:t>
      </w:r>
      <w:r>
        <w:rPr>
          <w:rFonts w:cs="Tahoma"/>
        </w:rPr>
        <w:t xml:space="preserve"> thỏa thuận. </w:t>
      </w:r>
    </w:p>
    <w:p w:rsidR="00E3026D" w:rsidRDefault="00E3026D" w:rsidP="00E3026D">
      <w:pPr>
        <w:tabs>
          <w:tab w:val="left" w:pos="6060"/>
        </w:tabs>
        <w:rPr>
          <w:rFonts w:cs="Tahoma"/>
        </w:rPr>
      </w:pPr>
    </w:p>
    <w:p w:rsidR="00E3026D" w:rsidRPr="00E3026D" w:rsidRDefault="00E3026D" w:rsidP="00E3026D">
      <w:pPr>
        <w:pStyle w:val="ListParagraph"/>
        <w:numPr>
          <w:ilvl w:val="0"/>
          <w:numId w:val="3"/>
        </w:numPr>
        <w:tabs>
          <w:tab w:val="left" w:pos="6060"/>
        </w:tabs>
        <w:rPr>
          <w:rFonts w:cs="Tahoma"/>
          <w:b/>
        </w:rPr>
      </w:pPr>
      <w:r w:rsidRPr="00E3026D">
        <w:rPr>
          <w:rFonts w:cs="Tahoma"/>
          <w:b/>
        </w:rPr>
        <w:t xml:space="preserve">Vị trí : Lập trình viên </w:t>
      </w:r>
      <w:r w:rsidR="0084737D">
        <w:rPr>
          <w:rFonts w:cs="Tahoma"/>
          <w:b/>
        </w:rPr>
        <w:t>Core Banking</w:t>
      </w:r>
      <w:r w:rsidRPr="00E3026D">
        <w:rPr>
          <w:rFonts w:cs="Tahoma"/>
          <w:b/>
        </w:rPr>
        <w:t xml:space="preserve"> </w:t>
      </w:r>
    </w:p>
    <w:p w:rsidR="00E3026D" w:rsidRDefault="00E3026D" w:rsidP="00E3026D">
      <w:pPr>
        <w:tabs>
          <w:tab w:val="left" w:pos="6060"/>
        </w:tabs>
        <w:rPr>
          <w:rFonts w:cs="Tahoma"/>
        </w:rPr>
      </w:pPr>
      <w:r w:rsidRPr="00E3026D">
        <w:rPr>
          <w:rFonts w:cs="Tahoma"/>
          <w:b/>
        </w:rPr>
        <w:t>Số lượng cần tuyển :</w:t>
      </w:r>
      <w:r>
        <w:rPr>
          <w:rFonts w:cs="Tahoma"/>
        </w:rPr>
        <w:t xml:space="preserve"> 2</w:t>
      </w:r>
    </w:p>
    <w:p w:rsidR="00E3026D" w:rsidRDefault="00E3026D" w:rsidP="00E3026D">
      <w:pPr>
        <w:tabs>
          <w:tab w:val="left" w:pos="6060"/>
        </w:tabs>
        <w:rPr>
          <w:rFonts w:cs="Tahoma"/>
        </w:rPr>
      </w:pPr>
      <w:r w:rsidRPr="00E3026D">
        <w:rPr>
          <w:rFonts w:cs="Tahoma"/>
          <w:b/>
        </w:rPr>
        <w:t>Mô tả công viêc</w:t>
      </w:r>
      <w:r>
        <w:rPr>
          <w:rFonts w:cs="Tahoma"/>
        </w:rPr>
        <w:t xml:space="preserve"> :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 w:rsidRPr="00A76F93">
        <w:rPr>
          <w:rFonts w:cs="Tahoma"/>
        </w:rPr>
        <w:t xml:space="preserve">Bảo trì </w:t>
      </w:r>
      <w:r>
        <w:rPr>
          <w:rFonts w:cs="Tahoma"/>
        </w:rPr>
        <w:t xml:space="preserve"> hệ thống  Core Banking  đã có có sẵn của ngân hàng.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Phát triển các ứng dụng mới trên hệ thống Core Banking  và cung cấp kết nối với các hệ thống khác trong ngân hàng.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Thực hiện các report trên cơ sở dữ liệu Core Banking </w:t>
      </w:r>
      <w:r w:rsidR="00D45BD8">
        <w:rPr>
          <w:rFonts w:cs="Tahoma"/>
        </w:rPr>
        <w:t xml:space="preserve"> và các phần mềm khác của ngân hàng.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Tham gia các dự án phát triển trên hệ thống Core Banking. </w:t>
      </w:r>
    </w:p>
    <w:p w:rsidR="00E3026D" w:rsidRPr="00E3026D" w:rsidRDefault="00E3026D" w:rsidP="00E3026D">
      <w:pPr>
        <w:tabs>
          <w:tab w:val="left" w:pos="6060"/>
        </w:tabs>
        <w:rPr>
          <w:rFonts w:cs="Tahoma"/>
          <w:b/>
        </w:rPr>
      </w:pPr>
      <w:r w:rsidRPr="00E3026D">
        <w:rPr>
          <w:rFonts w:cs="Tahoma"/>
          <w:b/>
        </w:rPr>
        <w:t xml:space="preserve">Yêu cầu công việc :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lastRenderedPageBreak/>
        <w:t>Tốt nghiệp Đại học chuyên ngành CNTT</w:t>
      </w:r>
    </w:p>
    <w:p w:rsidR="00E3026D" w:rsidRPr="00950656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Có </w:t>
      </w:r>
      <w:r w:rsidRPr="00950656">
        <w:rPr>
          <w:rFonts w:cs="Tahoma"/>
        </w:rPr>
        <w:t>kỹ năng viết câu lệnh SQL, PL/SQL (Packages, Procedures, Triggers…) thành thạo.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 w:rsidRPr="00950656">
        <w:rPr>
          <w:rFonts w:cs="Tahoma"/>
        </w:rPr>
        <w:t xml:space="preserve">Am hiểu </w:t>
      </w:r>
      <w:r>
        <w:rPr>
          <w:rFonts w:cs="Tahoma"/>
        </w:rPr>
        <w:t>và thao tác tốt trên hệ CSDL  Oracle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 w:rsidRPr="00950656">
        <w:rPr>
          <w:rFonts w:cs="Tahoma"/>
        </w:rPr>
        <w:t>Có hiểu biết về các công cụ lập trình của Oracle: Oracle Report, Oracle Form</w:t>
      </w:r>
      <w:r w:rsidR="00D45BD8">
        <w:rPr>
          <w:rFonts w:cs="Tahoma"/>
        </w:rPr>
        <w:t>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Có khả năng làm việc nhóm và độc lập.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Tiếng Anh : Đọc hiểu tốt tài liệu kỹ thuật.</w:t>
      </w:r>
    </w:p>
    <w:p w:rsidR="00E3026D" w:rsidRPr="00713A16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 w:rsidRPr="00713A16">
        <w:rPr>
          <w:rFonts w:cs="Tahoma"/>
        </w:rPr>
        <w:t>Ưu tiên ứng viên có hiểu bi</w:t>
      </w:r>
      <w:r w:rsidR="00713A16" w:rsidRPr="00713A16">
        <w:rPr>
          <w:rFonts w:cs="Tahoma"/>
        </w:rPr>
        <w:t xml:space="preserve">ết về nghiệm vụ ngân hàng  </w:t>
      </w:r>
      <w:r w:rsidR="00FB77F0">
        <w:rPr>
          <w:rFonts w:cs="Tahoma"/>
        </w:rPr>
        <w:t xml:space="preserve">và </w:t>
      </w:r>
      <w:r w:rsidR="00713A16" w:rsidRPr="00713A16">
        <w:rPr>
          <w:rFonts w:cs="Tahoma"/>
        </w:rPr>
        <w:t>công cụ lập trình của Oracle: Oracle Report, Oracle Form.</w:t>
      </w:r>
      <w:r w:rsidR="00D45BD8" w:rsidRPr="00713A16">
        <w:rPr>
          <w:rFonts w:cs="Tahoma"/>
        </w:rPr>
        <w:t xml:space="preserve"> </w:t>
      </w:r>
    </w:p>
    <w:p w:rsidR="00D45BD8" w:rsidRPr="00A76F93" w:rsidRDefault="00D45BD8" w:rsidP="00D45BD8">
      <w:pPr>
        <w:pStyle w:val="ListParagraph"/>
        <w:tabs>
          <w:tab w:val="left" w:pos="6060"/>
        </w:tabs>
        <w:rPr>
          <w:rFonts w:cs="Tahoma"/>
        </w:rPr>
      </w:pPr>
    </w:p>
    <w:p w:rsidR="00E3026D" w:rsidRPr="00E3026D" w:rsidRDefault="00E3026D" w:rsidP="00E3026D">
      <w:pPr>
        <w:tabs>
          <w:tab w:val="left" w:pos="6060"/>
        </w:tabs>
        <w:rPr>
          <w:rFonts w:cs="Tahoma"/>
          <w:b/>
        </w:rPr>
      </w:pPr>
      <w:r w:rsidRPr="00E3026D">
        <w:rPr>
          <w:rFonts w:cs="Tahoma"/>
          <w:b/>
        </w:rPr>
        <w:t xml:space="preserve">Quyền lợi :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Làm việc trong môi trường thân thiện, năng động.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Có cơ hội làm việc trên hệ thống Core Banking lớn. 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Chế độ lương thưởng cạnh tranh : lương tháng 13, thưởng theo năng suất, lễ, tết.</w:t>
      </w:r>
    </w:p>
    <w:p w:rsidR="00713A16" w:rsidRDefault="00713A16" w:rsidP="00713A16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Có chế độ nghỉ mát, teambuilding hàng năm.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>Xét lương 1 lần/năm.</w:t>
      </w:r>
    </w:p>
    <w:p w:rsidR="00E3026D" w:rsidRDefault="00E3026D" w:rsidP="00E3026D">
      <w:pPr>
        <w:pStyle w:val="ListParagraph"/>
        <w:numPr>
          <w:ilvl w:val="0"/>
          <w:numId w:val="1"/>
        </w:numPr>
        <w:tabs>
          <w:tab w:val="left" w:pos="6060"/>
        </w:tabs>
        <w:rPr>
          <w:rFonts w:cs="Tahoma"/>
        </w:rPr>
      </w:pPr>
      <w:r>
        <w:rPr>
          <w:rFonts w:cs="Tahoma"/>
        </w:rPr>
        <w:t xml:space="preserve">Các chế độ bảo hiểm y tế, xã hội theo luật lao động. </w:t>
      </w:r>
    </w:p>
    <w:p w:rsidR="00E3026D" w:rsidRDefault="00E3026D" w:rsidP="00E3026D">
      <w:pPr>
        <w:tabs>
          <w:tab w:val="left" w:pos="6060"/>
        </w:tabs>
        <w:rPr>
          <w:rFonts w:cs="Tahoma"/>
        </w:rPr>
      </w:pPr>
      <w:r w:rsidRPr="00E3026D">
        <w:rPr>
          <w:rFonts w:cs="Tahoma"/>
          <w:b/>
        </w:rPr>
        <w:t>Mức lương :</w:t>
      </w:r>
      <w:r>
        <w:rPr>
          <w:rFonts w:cs="Tahoma"/>
        </w:rPr>
        <w:t xml:space="preserve"> thỏa thuận. </w:t>
      </w:r>
    </w:p>
    <w:p w:rsidR="00C86DDC" w:rsidRDefault="00C86DDC"/>
    <w:sectPr w:rsidR="00C8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B5"/>
    <w:multiLevelType w:val="hybridMultilevel"/>
    <w:tmpl w:val="DCBEE384"/>
    <w:lvl w:ilvl="0" w:tplc="ACFCDBE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E44"/>
    <w:multiLevelType w:val="hybridMultilevel"/>
    <w:tmpl w:val="72ACD1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C38"/>
    <w:multiLevelType w:val="hybridMultilevel"/>
    <w:tmpl w:val="55E8186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6D"/>
    <w:rsid w:val="00116685"/>
    <w:rsid w:val="00713A16"/>
    <w:rsid w:val="0084737D"/>
    <w:rsid w:val="00A11458"/>
    <w:rsid w:val="00B66B8F"/>
    <w:rsid w:val="00C86DDC"/>
    <w:rsid w:val="00D45BD8"/>
    <w:rsid w:val="00E3026D"/>
    <w:rsid w:val="00E4785A"/>
    <w:rsid w:val="00F24BB2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6D"/>
    <w:pPr>
      <w:spacing w:before="120" w:after="120" w:line="360" w:lineRule="auto"/>
    </w:pPr>
    <w:rPr>
      <w:rFonts w:ascii="Tahoma" w:eastAsia="Times New Roman" w:hAnsi="Tahoma" w:cs="Times New Roman"/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6D"/>
    <w:pPr>
      <w:spacing w:before="0"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6D"/>
    <w:pPr>
      <w:spacing w:before="120" w:after="120" w:line="360" w:lineRule="auto"/>
    </w:pPr>
    <w:rPr>
      <w:rFonts w:ascii="Tahoma" w:eastAsia="Times New Roman" w:hAnsi="Tahoma" w:cs="Times New Roman"/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6D"/>
    <w:pPr>
      <w:spacing w:before="0"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9E48-D914-4787-87A2-02ABB965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ThuLe</dc:creator>
  <cp:lastModifiedBy>THIEN</cp:lastModifiedBy>
  <cp:revision>2</cp:revision>
  <dcterms:created xsi:type="dcterms:W3CDTF">2012-12-28T21:30:00Z</dcterms:created>
  <dcterms:modified xsi:type="dcterms:W3CDTF">2012-12-28T21:30:00Z</dcterms:modified>
</cp:coreProperties>
</file>